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23AB" w14:textId="250CAAD6" w:rsidR="004F54CE" w:rsidRPr="00CB3E0C" w:rsidRDefault="00CB3E0C" w:rsidP="00EE2EF2">
      <w:pPr>
        <w:pStyle w:val="Overskrift1"/>
        <w:rPr>
          <w:noProof/>
          <w:color w:val="C00000"/>
          <w:lang w:val="en-US"/>
        </w:rPr>
      </w:pPr>
      <w:r w:rsidRPr="00CB3E0C">
        <w:rPr>
          <w:noProof/>
          <w:color w:val="C00000"/>
          <w:lang w:val="en-US"/>
        </w:rPr>
        <w:t>Flipped Learning-modellen</w:t>
      </w:r>
    </w:p>
    <w:p w14:paraId="103CF8D8" w14:textId="3A0D210A" w:rsidR="002706B5" w:rsidRPr="00DD7EE7" w:rsidRDefault="002706B5" w:rsidP="002706B5">
      <w:pPr>
        <w:pStyle w:val="Listeafsnit"/>
        <w:rPr>
          <w:rFonts w:asciiTheme="majorHAnsi" w:hAnsiTheme="majorHAnsi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6910"/>
      </w:tblGrid>
      <w:tr w:rsidR="00DD7EE7" w:rsidRPr="00DD7EE7" w14:paraId="75D2DD9E" w14:textId="77777777" w:rsidTr="00DD7EE7">
        <w:tc>
          <w:tcPr>
            <w:tcW w:w="2075" w:type="dxa"/>
          </w:tcPr>
          <w:p w14:paraId="67191184" w14:textId="23459D51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 w:rsidRPr="00DD7EE7">
              <w:rPr>
                <w:rFonts w:asciiTheme="majorHAnsi" w:hAnsiTheme="majorHAnsi"/>
                <w:b/>
              </w:rPr>
              <w:t>Elevcentrering</w:t>
            </w:r>
          </w:p>
        </w:tc>
        <w:tc>
          <w:tcPr>
            <w:tcW w:w="6910" w:type="dxa"/>
          </w:tcPr>
          <w:p w14:paraId="320CF113" w14:textId="77777777" w:rsidR="00DD7EE7" w:rsidRDefault="00DD7EE7" w:rsidP="00DD7EE7">
            <w:pPr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Hvordan sætter jeg den enkelte elev i centrum for egen læringsproces?</w:t>
            </w:r>
          </w:p>
          <w:p w14:paraId="55785053" w14:textId="77777777" w:rsidR="00A902DB" w:rsidRDefault="00A902DB" w:rsidP="00DD7EE7">
            <w:pPr>
              <w:rPr>
                <w:rFonts w:asciiTheme="majorHAnsi" w:hAnsiTheme="majorHAnsi"/>
              </w:rPr>
            </w:pPr>
          </w:p>
          <w:p w14:paraId="223DC7C3" w14:textId="77777777" w:rsidR="00A902DB" w:rsidRDefault="00A902DB" w:rsidP="00DD7EE7">
            <w:pPr>
              <w:rPr>
                <w:rFonts w:asciiTheme="majorHAnsi" w:hAnsiTheme="majorHAnsi"/>
              </w:rPr>
            </w:pPr>
          </w:p>
          <w:p w14:paraId="03AE701A" w14:textId="77777777" w:rsidR="00A902DB" w:rsidRPr="00DD7EE7" w:rsidRDefault="00A902DB" w:rsidP="00DD7EE7">
            <w:pPr>
              <w:rPr>
                <w:rFonts w:asciiTheme="majorHAnsi" w:hAnsiTheme="majorHAnsi"/>
              </w:rPr>
            </w:pPr>
          </w:p>
          <w:p w14:paraId="47C1EDF6" w14:textId="77777777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  <w:tr w:rsidR="00DD7EE7" w:rsidRPr="00DD7EE7" w14:paraId="3C02A8CD" w14:textId="77777777" w:rsidTr="00DD7EE7">
        <w:tc>
          <w:tcPr>
            <w:tcW w:w="2075" w:type="dxa"/>
          </w:tcPr>
          <w:p w14:paraId="358CDBC7" w14:textId="40B10451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 w:rsidRPr="00DD7EE7">
              <w:rPr>
                <w:rFonts w:asciiTheme="majorHAnsi" w:hAnsiTheme="majorHAnsi"/>
                <w:b/>
              </w:rPr>
              <w:t>Samarbejde</w:t>
            </w:r>
          </w:p>
        </w:tc>
        <w:tc>
          <w:tcPr>
            <w:tcW w:w="6910" w:type="dxa"/>
          </w:tcPr>
          <w:p w14:paraId="61FACE64" w14:textId="77777777" w:rsidR="00DD7EE7" w:rsidRDefault="00DD7EE7" w:rsidP="00DD7EE7">
            <w:pPr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Hvordan og i hvilken form skal eleverne samarbejde?</w:t>
            </w:r>
          </w:p>
          <w:p w14:paraId="560F47CC" w14:textId="77777777" w:rsidR="00A902DB" w:rsidRDefault="00A902DB" w:rsidP="00DD7EE7">
            <w:pPr>
              <w:rPr>
                <w:rFonts w:asciiTheme="majorHAnsi" w:hAnsiTheme="majorHAnsi"/>
              </w:rPr>
            </w:pPr>
          </w:p>
          <w:p w14:paraId="23423959" w14:textId="77777777" w:rsidR="00A902DB" w:rsidRDefault="00A902DB" w:rsidP="00DD7EE7">
            <w:pPr>
              <w:rPr>
                <w:rFonts w:asciiTheme="majorHAnsi" w:hAnsiTheme="majorHAnsi"/>
              </w:rPr>
            </w:pPr>
          </w:p>
          <w:p w14:paraId="37253631" w14:textId="77777777" w:rsidR="00A902DB" w:rsidRPr="00DD7EE7" w:rsidRDefault="00A902DB" w:rsidP="00DD7EE7">
            <w:pPr>
              <w:rPr>
                <w:rFonts w:asciiTheme="majorHAnsi" w:hAnsiTheme="majorHAnsi"/>
              </w:rPr>
            </w:pPr>
          </w:p>
          <w:p w14:paraId="77D831FD" w14:textId="77777777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  <w:tr w:rsidR="00DD7EE7" w:rsidRPr="00DD7EE7" w14:paraId="7440A06F" w14:textId="77777777" w:rsidTr="00DD7EE7">
        <w:tc>
          <w:tcPr>
            <w:tcW w:w="2075" w:type="dxa"/>
          </w:tcPr>
          <w:p w14:paraId="4D129DE8" w14:textId="61FF73BC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 w:rsidRPr="00DD7EE7">
              <w:rPr>
                <w:rFonts w:asciiTheme="majorHAnsi" w:hAnsiTheme="majorHAnsi"/>
                <w:b/>
              </w:rPr>
              <w:t>Læringsmål</w:t>
            </w:r>
          </w:p>
        </w:tc>
        <w:tc>
          <w:tcPr>
            <w:tcW w:w="6910" w:type="dxa"/>
          </w:tcPr>
          <w:p w14:paraId="10FDC88A" w14:textId="77777777" w:rsidR="00DD7EE7" w:rsidRPr="00DD7EE7" w:rsidRDefault="00DD7EE7" w:rsidP="00DD7EE7">
            <w:pPr>
              <w:pStyle w:val="Listeafsnit"/>
              <w:ind w:left="48"/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Hvilke læringsmål skal eleverne stræbe efter?</w:t>
            </w:r>
          </w:p>
          <w:p w14:paraId="73030A6E" w14:textId="77777777" w:rsidR="00DD7EE7" w:rsidRDefault="00DD7EE7" w:rsidP="00DD7EE7">
            <w:pPr>
              <w:pStyle w:val="Listeafsnit"/>
              <w:ind w:left="48"/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Og hvordan er de synlige, påvirket af og med udgangspunkt i eleven?</w:t>
            </w:r>
          </w:p>
          <w:p w14:paraId="3E9ED5D0" w14:textId="77777777" w:rsidR="00A902DB" w:rsidRDefault="00A902DB" w:rsidP="00DD7EE7">
            <w:pPr>
              <w:pStyle w:val="Listeafsnit"/>
              <w:ind w:left="48"/>
              <w:rPr>
                <w:rFonts w:asciiTheme="majorHAnsi" w:hAnsiTheme="majorHAnsi"/>
              </w:rPr>
            </w:pPr>
          </w:p>
          <w:p w14:paraId="6E7D552A" w14:textId="77777777" w:rsidR="00A902DB" w:rsidRDefault="00A902DB" w:rsidP="00DD7EE7">
            <w:pPr>
              <w:pStyle w:val="Listeafsnit"/>
              <w:ind w:left="48"/>
              <w:rPr>
                <w:rFonts w:asciiTheme="majorHAnsi" w:hAnsiTheme="majorHAnsi"/>
              </w:rPr>
            </w:pPr>
          </w:p>
          <w:p w14:paraId="299CD20A" w14:textId="77777777" w:rsidR="00A902DB" w:rsidRPr="00DD7EE7" w:rsidRDefault="00A902DB" w:rsidP="00DD7EE7">
            <w:pPr>
              <w:pStyle w:val="Listeafsnit"/>
              <w:ind w:left="48"/>
              <w:rPr>
                <w:rFonts w:asciiTheme="majorHAnsi" w:hAnsiTheme="majorHAnsi"/>
              </w:rPr>
            </w:pPr>
          </w:p>
          <w:p w14:paraId="5E40BA86" w14:textId="77777777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  <w:tr w:rsidR="00DD7EE7" w:rsidRPr="00DD7EE7" w14:paraId="26741CA7" w14:textId="77777777" w:rsidTr="00DD7EE7">
        <w:tc>
          <w:tcPr>
            <w:tcW w:w="2075" w:type="dxa"/>
          </w:tcPr>
          <w:p w14:paraId="6E57C8E5" w14:textId="2007EB1C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 w:rsidRPr="00DD7EE7">
              <w:rPr>
                <w:rFonts w:asciiTheme="majorHAnsi" w:hAnsiTheme="majorHAnsi"/>
                <w:b/>
              </w:rPr>
              <w:t>Tilstedeværelse</w:t>
            </w:r>
          </w:p>
        </w:tc>
        <w:tc>
          <w:tcPr>
            <w:tcW w:w="6910" w:type="dxa"/>
          </w:tcPr>
          <w:p w14:paraId="1CDF68D9" w14:textId="77777777" w:rsidR="00DD7EE7" w:rsidRDefault="00DD7EE7" w:rsidP="00DD7EE7">
            <w:pPr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Er eleverne og læreren til stede andre steder end i det fysiske møde?</w:t>
            </w:r>
          </w:p>
          <w:p w14:paraId="59392CD5" w14:textId="77777777" w:rsidR="00A902DB" w:rsidRDefault="00A902DB" w:rsidP="00DD7EE7">
            <w:pPr>
              <w:rPr>
                <w:rFonts w:asciiTheme="majorHAnsi" w:hAnsiTheme="majorHAnsi"/>
              </w:rPr>
            </w:pPr>
          </w:p>
          <w:p w14:paraId="0179DBE6" w14:textId="77777777" w:rsidR="00A902DB" w:rsidRDefault="00A902DB" w:rsidP="00DD7EE7">
            <w:pPr>
              <w:rPr>
                <w:rFonts w:asciiTheme="majorHAnsi" w:hAnsiTheme="majorHAnsi"/>
              </w:rPr>
            </w:pPr>
          </w:p>
          <w:p w14:paraId="0032941E" w14:textId="77777777" w:rsidR="00A902DB" w:rsidRPr="00DD7EE7" w:rsidRDefault="00A902DB" w:rsidP="00DD7EE7">
            <w:pPr>
              <w:rPr>
                <w:rFonts w:asciiTheme="majorHAnsi" w:hAnsiTheme="majorHAnsi"/>
              </w:rPr>
            </w:pPr>
          </w:p>
          <w:p w14:paraId="38C2DBB9" w14:textId="77777777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  <w:tr w:rsidR="00DD7EE7" w:rsidRPr="00DD7EE7" w14:paraId="0378B73D" w14:textId="77777777" w:rsidTr="00DD7EE7">
        <w:tc>
          <w:tcPr>
            <w:tcW w:w="2075" w:type="dxa"/>
          </w:tcPr>
          <w:p w14:paraId="4F7C0158" w14:textId="6AD355A7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 w:rsidRPr="00DD7EE7">
              <w:rPr>
                <w:rFonts w:asciiTheme="majorHAnsi" w:hAnsiTheme="majorHAnsi"/>
                <w:b/>
              </w:rPr>
              <w:t>Tilgængelighed</w:t>
            </w:r>
          </w:p>
        </w:tc>
        <w:tc>
          <w:tcPr>
            <w:tcW w:w="6910" w:type="dxa"/>
          </w:tcPr>
          <w:p w14:paraId="7F942522" w14:textId="77777777" w:rsidR="00DD7EE7" w:rsidRPr="00DD7EE7" w:rsidRDefault="00DD7EE7" w:rsidP="00DD7EE7">
            <w:pPr>
              <w:pStyle w:val="Listeafsnit"/>
              <w:ind w:left="48"/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Hvordan, hvor og hvornår er læringsressourcerne tilgængelige for eleverne?</w:t>
            </w:r>
          </w:p>
          <w:p w14:paraId="7161826F" w14:textId="77777777" w:rsidR="00DD7EE7" w:rsidRDefault="00DD7EE7" w:rsidP="00DD7EE7">
            <w:pPr>
              <w:pStyle w:val="Listeafsnit"/>
              <w:ind w:left="48"/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Alt fra begyndelsen eller kontinuerligt eller?</w:t>
            </w:r>
          </w:p>
          <w:p w14:paraId="3AF5A4FA" w14:textId="77777777" w:rsidR="00A902DB" w:rsidRDefault="00A902DB" w:rsidP="00DD7EE7">
            <w:pPr>
              <w:pStyle w:val="Listeafsnit"/>
              <w:ind w:left="48"/>
              <w:rPr>
                <w:rFonts w:asciiTheme="majorHAnsi" w:hAnsiTheme="majorHAnsi"/>
              </w:rPr>
            </w:pPr>
          </w:p>
          <w:p w14:paraId="7CC6DAEB" w14:textId="77777777" w:rsidR="00A902DB" w:rsidRDefault="00A902DB" w:rsidP="00DD7EE7">
            <w:pPr>
              <w:pStyle w:val="Listeafsnit"/>
              <w:ind w:left="48"/>
              <w:rPr>
                <w:rFonts w:asciiTheme="majorHAnsi" w:hAnsiTheme="majorHAnsi"/>
              </w:rPr>
            </w:pPr>
          </w:p>
          <w:p w14:paraId="2F68E524" w14:textId="77777777" w:rsidR="00A902DB" w:rsidRPr="00DD7EE7" w:rsidRDefault="00A902DB" w:rsidP="00DD7EE7">
            <w:pPr>
              <w:pStyle w:val="Listeafsnit"/>
              <w:ind w:left="48"/>
              <w:rPr>
                <w:rFonts w:asciiTheme="majorHAnsi" w:hAnsiTheme="majorHAnsi"/>
              </w:rPr>
            </w:pPr>
          </w:p>
          <w:p w14:paraId="634C5C2B" w14:textId="77777777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  <w:tr w:rsidR="00DD7EE7" w:rsidRPr="00DD7EE7" w14:paraId="6B3A104B" w14:textId="77777777" w:rsidTr="00DD7EE7">
        <w:tc>
          <w:tcPr>
            <w:tcW w:w="2075" w:type="dxa"/>
          </w:tcPr>
          <w:p w14:paraId="491A5BED" w14:textId="4889E89F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 w:rsidRPr="00DD7EE7">
              <w:rPr>
                <w:rFonts w:asciiTheme="majorHAnsi" w:hAnsiTheme="majorHAnsi"/>
                <w:b/>
              </w:rPr>
              <w:t>Teknologi</w:t>
            </w:r>
          </w:p>
        </w:tc>
        <w:tc>
          <w:tcPr>
            <w:tcW w:w="6910" w:type="dxa"/>
          </w:tcPr>
          <w:p w14:paraId="2E032477" w14:textId="77777777" w:rsidR="00DD7EE7" w:rsidRPr="00DD7EE7" w:rsidRDefault="00DD7EE7" w:rsidP="00DD7EE7">
            <w:pPr>
              <w:pStyle w:val="Listeafsnit"/>
              <w:ind w:left="48"/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Hvilke teknologier er i spil?</w:t>
            </w:r>
          </w:p>
          <w:p w14:paraId="499AA626" w14:textId="77777777" w:rsidR="00DD7EE7" w:rsidRDefault="00DD7EE7" w:rsidP="00DD7EE7">
            <w:pPr>
              <w:pStyle w:val="Listeafsnit"/>
              <w:ind w:left="48"/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Hvordan understøtter de elevernes læringsproces?</w:t>
            </w:r>
          </w:p>
          <w:p w14:paraId="73C95557" w14:textId="77777777" w:rsidR="00A902DB" w:rsidRDefault="00A902DB" w:rsidP="00DD7EE7">
            <w:pPr>
              <w:pStyle w:val="Listeafsnit"/>
              <w:ind w:left="48"/>
              <w:rPr>
                <w:rFonts w:asciiTheme="majorHAnsi" w:hAnsiTheme="majorHAnsi"/>
              </w:rPr>
            </w:pPr>
          </w:p>
          <w:p w14:paraId="0DDBE112" w14:textId="77777777" w:rsidR="00A902DB" w:rsidRDefault="00A902DB" w:rsidP="00DD7EE7">
            <w:pPr>
              <w:pStyle w:val="Listeafsnit"/>
              <w:ind w:left="48"/>
              <w:rPr>
                <w:rFonts w:asciiTheme="majorHAnsi" w:hAnsiTheme="majorHAnsi"/>
              </w:rPr>
            </w:pPr>
          </w:p>
          <w:p w14:paraId="662B704B" w14:textId="77777777" w:rsidR="00A902DB" w:rsidRPr="00DD7EE7" w:rsidRDefault="00A902DB" w:rsidP="00DD7EE7">
            <w:pPr>
              <w:pStyle w:val="Listeafsnit"/>
              <w:ind w:left="48"/>
              <w:rPr>
                <w:rFonts w:asciiTheme="majorHAnsi" w:hAnsiTheme="majorHAnsi"/>
              </w:rPr>
            </w:pPr>
          </w:p>
          <w:p w14:paraId="134578DA" w14:textId="77777777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  <w:tr w:rsidR="00DD7EE7" w:rsidRPr="00DD7EE7" w14:paraId="7EBC924D" w14:textId="77777777" w:rsidTr="00DD7EE7">
        <w:tc>
          <w:tcPr>
            <w:tcW w:w="2075" w:type="dxa"/>
          </w:tcPr>
          <w:p w14:paraId="2D9009EE" w14:textId="6DADE676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 w:rsidRPr="00DD7EE7">
              <w:rPr>
                <w:rFonts w:asciiTheme="majorHAnsi" w:hAnsiTheme="majorHAnsi"/>
                <w:b/>
              </w:rPr>
              <w:t>Struktur</w:t>
            </w:r>
          </w:p>
        </w:tc>
        <w:tc>
          <w:tcPr>
            <w:tcW w:w="6910" w:type="dxa"/>
          </w:tcPr>
          <w:p w14:paraId="1E898FFA" w14:textId="77777777" w:rsidR="00DD7EE7" w:rsidRDefault="00DD7EE7" w:rsidP="00DD7EE7">
            <w:pPr>
              <w:rPr>
                <w:rFonts w:asciiTheme="majorHAnsi" w:hAnsiTheme="majorHAnsi"/>
              </w:rPr>
            </w:pPr>
            <w:r w:rsidRPr="00DD7EE7">
              <w:rPr>
                <w:rFonts w:asciiTheme="majorHAnsi" w:hAnsiTheme="majorHAnsi"/>
              </w:rPr>
              <w:t>Har læringssekvensen en åben eller lukket struktur?</w:t>
            </w:r>
            <w:r w:rsidRPr="00DD7EE7">
              <w:rPr>
                <w:rFonts w:ascii="MingLiU" w:eastAsia="MingLiU" w:hAnsi="MingLiU" w:cs="MingLiU"/>
              </w:rPr>
              <w:br/>
            </w:r>
            <w:r w:rsidRPr="00DD7EE7">
              <w:rPr>
                <w:rFonts w:asciiTheme="majorHAnsi" w:hAnsiTheme="majorHAnsi"/>
              </w:rPr>
              <w:t>Hvordan er elev- og lærerroller iscenesat?</w:t>
            </w:r>
          </w:p>
          <w:p w14:paraId="475629C2" w14:textId="77777777" w:rsidR="00A902DB" w:rsidRDefault="00A902DB" w:rsidP="00DD7EE7">
            <w:pPr>
              <w:rPr>
                <w:rFonts w:asciiTheme="majorHAnsi" w:hAnsiTheme="majorHAnsi"/>
              </w:rPr>
            </w:pPr>
          </w:p>
          <w:p w14:paraId="4F8CD67C" w14:textId="77777777" w:rsidR="00A902DB" w:rsidRDefault="00A902DB" w:rsidP="00DD7EE7">
            <w:pPr>
              <w:rPr>
                <w:rFonts w:asciiTheme="majorHAnsi" w:hAnsiTheme="majorHAnsi"/>
              </w:rPr>
            </w:pPr>
          </w:p>
          <w:p w14:paraId="2B7FC9C9" w14:textId="77777777" w:rsidR="00A902DB" w:rsidRPr="00DD7EE7" w:rsidRDefault="00A902DB" w:rsidP="00DD7EE7">
            <w:pPr>
              <w:rPr>
                <w:rFonts w:asciiTheme="majorHAnsi" w:hAnsiTheme="majorHAnsi"/>
              </w:rPr>
            </w:pPr>
          </w:p>
          <w:p w14:paraId="09D9AC88" w14:textId="77777777" w:rsidR="00DD7EE7" w:rsidRPr="00DD7EE7" w:rsidRDefault="00DD7EE7" w:rsidP="002706B5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</w:tbl>
    <w:p w14:paraId="449BD2B4" w14:textId="77777777" w:rsidR="004837A5" w:rsidRDefault="004837A5" w:rsidP="002706B5">
      <w:pPr>
        <w:pStyle w:val="Listeafsnit"/>
        <w:rPr>
          <w:rFonts w:asciiTheme="majorHAnsi" w:hAnsiTheme="majorHAnsi"/>
        </w:rPr>
      </w:pPr>
    </w:p>
    <w:p w14:paraId="00DC10E3" w14:textId="77777777" w:rsidR="00DD7EE7" w:rsidRDefault="00DD7EE7" w:rsidP="002706B5">
      <w:pPr>
        <w:pStyle w:val="Listeafsnit"/>
        <w:rPr>
          <w:rFonts w:asciiTheme="majorHAnsi" w:hAnsiTheme="majorHAnsi"/>
        </w:rPr>
      </w:pPr>
    </w:p>
    <w:p w14:paraId="4C73FF36" w14:textId="77777777" w:rsidR="00A902DB" w:rsidRDefault="00A902DB" w:rsidP="002706B5">
      <w:pPr>
        <w:pStyle w:val="Listeafsnit"/>
        <w:rPr>
          <w:rFonts w:asciiTheme="majorHAnsi" w:hAnsiTheme="majorHAnsi"/>
        </w:rPr>
      </w:pPr>
    </w:p>
    <w:p w14:paraId="19129655" w14:textId="77777777" w:rsidR="00A902DB" w:rsidRDefault="00A902DB" w:rsidP="002706B5">
      <w:pPr>
        <w:pStyle w:val="Listeafsnit"/>
        <w:rPr>
          <w:rFonts w:asciiTheme="majorHAnsi" w:hAnsiTheme="majorHAnsi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6910"/>
      </w:tblGrid>
      <w:tr w:rsidR="00A902DB" w:rsidRPr="00DD7EE7" w14:paraId="2D2C45D5" w14:textId="77777777" w:rsidTr="00AE05FE">
        <w:tc>
          <w:tcPr>
            <w:tcW w:w="2075" w:type="dxa"/>
          </w:tcPr>
          <w:p w14:paraId="0AAE9726" w14:textId="2699C9BC" w:rsidR="00DD7EE7" w:rsidRPr="00DD7EE7" w:rsidRDefault="00DD7EE7" w:rsidP="00AE05FE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Evaluering</w:t>
            </w:r>
          </w:p>
        </w:tc>
        <w:tc>
          <w:tcPr>
            <w:tcW w:w="6910" w:type="dxa"/>
          </w:tcPr>
          <w:p w14:paraId="66E9441A" w14:textId="7818CA3E" w:rsidR="00DD7EE7" w:rsidRPr="00DD7EE7" w:rsidRDefault="00DD7EE7" w:rsidP="00AE05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Hvordan evalueres elevernes progression?</w:t>
            </w:r>
          </w:p>
          <w:p w14:paraId="690D392C" w14:textId="77777777" w:rsidR="00DD7EE7" w:rsidRDefault="00DD7EE7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  <w:p w14:paraId="3B573CEE" w14:textId="77777777" w:rsidR="00A902DB" w:rsidRDefault="00A902DB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  <w:p w14:paraId="791DFAF0" w14:textId="77777777" w:rsidR="00A902DB" w:rsidRDefault="00A902DB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  <w:p w14:paraId="1DE6753C" w14:textId="77777777" w:rsidR="00A902DB" w:rsidRPr="00DD7EE7" w:rsidRDefault="00A902DB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  <w:tr w:rsidR="00A902DB" w:rsidRPr="00DD7EE7" w14:paraId="075F1728" w14:textId="77777777" w:rsidTr="00AE05FE">
        <w:tc>
          <w:tcPr>
            <w:tcW w:w="2075" w:type="dxa"/>
          </w:tcPr>
          <w:p w14:paraId="167FB75A" w14:textId="59722F67" w:rsidR="00DD7EE7" w:rsidRPr="00DD7EE7" w:rsidRDefault="00DD7EE7" w:rsidP="00AE05FE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Bedømmelse</w:t>
            </w:r>
          </w:p>
        </w:tc>
        <w:tc>
          <w:tcPr>
            <w:tcW w:w="6910" w:type="dxa"/>
          </w:tcPr>
          <w:p w14:paraId="3CA9A94C" w14:textId="1179DA70" w:rsidR="00DD7EE7" w:rsidRPr="00DD7EE7" w:rsidRDefault="00DD7EE7" w:rsidP="00AE05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Hvilke krav om bedømmelse eller karaktergivning er til stede?</w:t>
            </w:r>
          </w:p>
          <w:p w14:paraId="1CC9382D" w14:textId="77777777" w:rsidR="00DD7EE7" w:rsidRDefault="00DD7EE7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  <w:p w14:paraId="6E7CD549" w14:textId="77777777" w:rsidR="00A902DB" w:rsidRDefault="00A902DB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  <w:p w14:paraId="0E30D502" w14:textId="77777777" w:rsidR="00A902DB" w:rsidRDefault="00A902DB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  <w:p w14:paraId="53D0ABE3" w14:textId="77777777" w:rsidR="00A902DB" w:rsidRPr="00DD7EE7" w:rsidRDefault="00A902DB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  <w:tr w:rsidR="00A902DB" w:rsidRPr="00DD7EE7" w14:paraId="7D25E8EF" w14:textId="77777777" w:rsidTr="00AE05FE">
        <w:tc>
          <w:tcPr>
            <w:tcW w:w="2075" w:type="dxa"/>
          </w:tcPr>
          <w:p w14:paraId="66081E63" w14:textId="10E01D98" w:rsidR="00DD7EE7" w:rsidRPr="00DD7EE7" w:rsidRDefault="00DD7EE7" w:rsidP="00AE05FE">
            <w:pPr>
              <w:pStyle w:val="Listeafsnit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Feedback &amp; </w:t>
            </w:r>
            <w:proofErr w:type="spellStart"/>
            <w:r>
              <w:rPr>
                <w:rFonts w:asciiTheme="majorHAnsi" w:hAnsiTheme="majorHAnsi"/>
                <w:b/>
              </w:rPr>
              <w:t>Feedforward</w:t>
            </w:r>
            <w:proofErr w:type="spellEnd"/>
          </w:p>
        </w:tc>
        <w:tc>
          <w:tcPr>
            <w:tcW w:w="6910" w:type="dxa"/>
          </w:tcPr>
          <w:p w14:paraId="120F3415" w14:textId="2C9B12BB" w:rsidR="00DD7EE7" w:rsidRPr="00DD7EE7" w:rsidRDefault="00DD7EE7" w:rsidP="00AE05FE">
            <w:pPr>
              <w:pStyle w:val="Listeafsnit"/>
              <w:ind w:left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Hvordan og hvornår i forløbet gives der feedback og </w:t>
            </w:r>
            <w:proofErr w:type="spellStart"/>
            <w:r>
              <w:rPr>
                <w:rFonts w:asciiTheme="majorHAnsi" w:hAnsiTheme="majorHAnsi"/>
              </w:rPr>
              <w:t>feedforward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  <w:p w14:paraId="460F418A" w14:textId="77777777" w:rsidR="00DD7EE7" w:rsidRDefault="00DD7EE7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  <w:p w14:paraId="525213E3" w14:textId="77777777" w:rsidR="00A902DB" w:rsidRDefault="00A902DB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  <w:p w14:paraId="02685F1C" w14:textId="77777777" w:rsidR="00A902DB" w:rsidRDefault="00A902DB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  <w:p w14:paraId="6C4DBBAE" w14:textId="77777777" w:rsidR="00A902DB" w:rsidRPr="00DD7EE7" w:rsidRDefault="00A902DB" w:rsidP="00AE05FE">
            <w:pPr>
              <w:pStyle w:val="Listeafsnit"/>
              <w:ind w:left="0"/>
              <w:rPr>
                <w:rFonts w:asciiTheme="majorHAnsi" w:hAnsiTheme="majorHAnsi"/>
              </w:rPr>
            </w:pPr>
          </w:p>
        </w:tc>
      </w:tr>
    </w:tbl>
    <w:p w14:paraId="1E6533A1" w14:textId="77777777" w:rsidR="00DD7EE7" w:rsidRDefault="00DD7EE7" w:rsidP="002706B5">
      <w:pPr>
        <w:pStyle w:val="Listeafsnit"/>
        <w:rPr>
          <w:rFonts w:asciiTheme="majorHAnsi" w:hAnsiTheme="majorHAnsi"/>
        </w:rPr>
      </w:pPr>
    </w:p>
    <w:p w14:paraId="6EC09336" w14:textId="77777777" w:rsidR="00A902DB" w:rsidRDefault="00A902DB" w:rsidP="002706B5">
      <w:pPr>
        <w:pStyle w:val="Listeafsnit"/>
        <w:rPr>
          <w:rFonts w:asciiTheme="majorHAnsi" w:hAnsiTheme="majorHAnsi"/>
        </w:rPr>
      </w:pPr>
    </w:p>
    <w:p w14:paraId="79155D2E" w14:textId="77777777" w:rsidR="00A902DB" w:rsidRPr="00A902DB" w:rsidRDefault="00A902DB" w:rsidP="00A902DB">
      <w:pPr>
        <w:rPr>
          <w:rFonts w:asciiTheme="majorHAnsi" w:hAnsiTheme="majorHAnsi"/>
        </w:rPr>
      </w:pPr>
      <w:bookmarkStart w:id="0" w:name="_GoBack"/>
      <w:bookmarkEnd w:id="0"/>
    </w:p>
    <w:p w14:paraId="43A4ADC4" w14:textId="1FAB12F2" w:rsidR="00A902DB" w:rsidRPr="00DD7EE7" w:rsidRDefault="00A902DB" w:rsidP="002706B5">
      <w:pPr>
        <w:pStyle w:val="Listeafsnit"/>
        <w:rPr>
          <w:rFonts w:asciiTheme="majorHAnsi" w:hAnsiTheme="majorHAnsi"/>
        </w:rPr>
      </w:pPr>
      <w:r w:rsidRPr="00E03423">
        <w:rPr>
          <w:noProof/>
        </w:rPr>
        <w:drawing>
          <wp:anchor distT="0" distB="0" distL="114300" distR="114300" simplePos="0" relativeHeight="251659264" behindDoc="0" locked="0" layoutInCell="1" allowOverlap="1" wp14:anchorId="0102801F" wp14:editId="5C2B2B7E">
            <wp:simplePos x="0" y="0"/>
            <wp:positionH relativeFrom="column">
              <wp:posOffset>3810</wp:posOffset>
            </wp:positionH>
            <wp:positionV relativeFrom="paragraph">
              <wp:posOffset>190500</wp:posOffset>
            </wp:positionV>
            <wp:extent cx="6247765" cy="4695825"/>
            <wp:effectExtent l="0" t="0" r="635" b="3175"/>
            <wp:wrapThrough wrapText="bothSides">
              <wp:wrapPolygon edited="0">
                <wp:start x="0" y="0"/>
                <wp:lineTo x="0" y="21498"/>
                <wp:lineTo x="21514" y="21498"/>
                <wp:lineTo x="21514" y="0"/>
                <wp:lineTo x="0" y="0"/>
              </wp:wrapPolygon>
            </wp:wrapThrough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02DB" w:rsidRPr="00DD7EE7" w:rsidSect="00A902DB">
      <w:headerReference w:type="default" r:id="rId9"/>
      <w:footerReference w:type="default" r:id="rId10"/>
      <w:pgSz w:w="11900" w:h="16820"/>
      <w:pgMar w:top="1169" w:right="1560" w:bottom="1158" w:left="851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6884A" w14:textId="77777777" w:rsidR="00117FBE" w:rsidRDefault="00117FBE" w:rsidP="004F54CE">
      <w:r>
        <w:separator/>
      </w:r>
    </w:p>
  </w:endnote>
  <w:endnote w:type="continuationSeparator" w:id="0">
    <w:p w14:paraId="5E829EED" w14:textId="77777777" w:rsidR="00117FBE" w:rsidRDefault="00117FBE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92CD" w14:textId="0C5AECF5" w:rsidR="00507596" w:rsidRPr="00A902DB" w:rsidRDefault="00507596" w:rsidP="00507596">
    <w:pPr>
      <w:pStyle w:val="Sidefod"/>
      <w:jc w:val="center"/>
      <w:rPr>
        <w:rFonts w:asciiTheme="majorHAnsi" w:hAnsiTheme="majorHAnsi"/>
        <w:sz w:val="20"/>
        <w:szCs w:val="20"/>
        <w:lang w:val="en-US"/>
      </w:rPr>
    </w:pPr>
    <w:r w:rsidRPr="00A902DB">
      <w:rPr>
        <w:rFonts w:asciiTheme="majorHAnsi" w:hAnsiTheme="majorHAnsi"/>
        <w:sz w:val="20"/>
        <w:szCs w:val="20"/>
        <w:lang w:val="en-US"/>
      </w:rPr>
      <w:t>Copy</w:t>
    </w:r>
    <w:r w:rsidR="00A902DB">
      <w:rPr>
        <w:rFonts w:asciiTheme="majorHAnsi" w:hAnsiTheme="majorHAnsi"/>
        <w:sz w:val="20"/>
        <w:szCs w:val="20"/>
        <w:lang w:val="en-US"/>
      </w:rPr>
      <w:t xml:space="preserve">right © </w:t>
    </w:r>
    <w:proofErr w:type="spellStart"/>
    <w:r w:rsidR="00A902DB">
      <w:rPr>
        <w:rFonts w:asciiTheme="majorHAnsi" w:hAnsiTheme="majorHAnsi"/>
        <w:sz w:val="20"/>
        <w:szCs w:val="20"/>
        <w:lang w:val="en-US"/>
      </w:rPr>
      <w:t>Hachmann</w:t>
    </w:r>
    <w:proofErr w:type="spellEnd"/>
    <w:r w:rsidR="00A902DB">
      <w:rPr>
        <w:rFonts w:asciiTheme="majorHAnsi" w:hAnsiTheme="majorHAnsi"/>
        <w:sz w:val="20"/>
        <w:szCs w:val="20"/>
        <w:lang w:val="en-US"/>
      </w:rPr>
      <w:t xml:space="preserve"> &amp; </w:t>
    </w:r>
    <w:proofErr w:type="spellStart"/>
    <w:r w:rsidR="00A902DB">
      <w:rPr>
        <w:rFonts w:asciiTheme="majorHAnsi" w:hAnsiTheme="majorHAnsi"/>
        <w:sz w:val="20"/>
        <w:szCs w:val="20"/>
        <w:lang w:val="en-US"/>
      </w:rPr>
      <w:t>Holmboe</w:t>
    </w:r>
    <w:proofErr w:type="spellEnd"/>
    <w:r w:rsidR="00A902DB">
      <w:rPr>
        <w:rFonts w:asciiTheme="majorHAnsi" w:hAnsiTheme="majorHAnsi"/>
        <w:sz w:val="20"/>
        <w:szCs w:val="20"/>
        <w:lang w:val="en-US"/>
      </w:rPr>
      <w:t>, 2017</w:t>
    </w:r>
    <w:r w:rsidRPr="00A902DB">
      <w:rPr>
        <w:rFonts w:asciiTheme="majorHAnsi" w:hAnsiTheme="majorHAnsi"/>
        <w:sz w:val="20"/>
        <w:szCs w:val="20"/>
        <w:lang w:val="en-US"/>
      </w:rPr>
      <w:t xml:space="preserve"> – www.FlippedLearning.dk</w:t>
    </w:r>
  </w:p>
  <w:p w14:paraId="0481B33E" w14:textId="77777777" w:rsidR="00507596" w:rsidRPr="00A902DB" w:rsidRDefault="00507596" w:rsidP="00507596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ADA3A" w14:textId="77777777" w:rsidR="00117FBE" w:rsidRDefault="00117FBE" w:rsidP="004F54CE">
      <w:r>
        <w:separator/>
      </w:r>
    </w:p>
  </w:footnote>
  <w:footnote w:type="continuationSeparator" w:id="0">
    <w:p w14:paraId="298844A0" w14:textId="77777777" w:rsidR="00117FBE" w:rsidRDefault="00117FBE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EDD0" w14:textId="552908A7" w:rsidR="004F54CE" w:rsidRDefault="00E03423" w:rsidP="004F54CE">
    <w:pPr>
      <w:pStyle w:val="Sidehoved"/>
      <w:ind w:left="-1134"/>
    </w:pPr>
    <w:r w:rsidRPr="00E03423">
      <w:t xml:space="preserve"> </w:t>
    </w:r>
    <w:r w:rsidR="00DD7EE7">
      <w:rPr>
        <w:noProof/>
      </w:rPr>
      <w:drawing>
        <wp:anchor distT="0" distB="0" distL="114300" distR="114300" simplePos="0" relativeHeight="251659264" behindDoc="1" locked="0" layoutInCell="1" allowOverlap="1" wp14:anchorId="29E629E2" wp14:editId="7FB7199C">
          <wp:simplePos x="0" y="0"/>
          <wp:positionH relativeFrom="column">
            <wp:posOffset>5335986</wp:posOffset>
          </wp:positionH>
          <wp:positionV relativeFrom="paragraph">
            <wp:posOffset>-58893</wp:posOffset>
          </wp:positionV>
          <wp:extent cx="1519450" cy="815656"/>
          <wp:effectExtent l="0" t="0" r="508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450" cy="81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5"/>
    <w:rsid w:val="00061083"/>
    <w:rsid w:val="00117FBE"/>
    <w:rsid w:val="002706B5"/>
    <w:rsid w:val="003E08EE"/>
    <w:rsid w:val="004837A5"/>
    <w:rsid w:val="004F54CE"/>
    <w:rsid w:val="00507596"/>
    <w:rsid w:val="008511DD"/>
    <w:rsid w:val="00A902DB"/>
    <w:rsid w:val="00C1637E"/>
    <w:rsid w:val="00CB3E0C"/>
    <w:rsid w:val="00DD7EE7"/>
    <w:rsid w:val="00E03423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64B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table" w:styleId="Tabel-Gitter">
    <w:name w:val="Table Grid"/>
    <w:basedOn w:val="Tabel-Normal"/>
    <w:uiPriority w:val="59"/>
    <w:rsid w:val="0048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849</Characters>
  <Application>Microsoft Macintosh Word</Application>
  <DocSecurity>0</DocSecurity>
  <Lines>7</Lines>
  <Paragraphs>1</Paragraphs>
  <ScaleCrop>false</ScaleCrop>
  <Company>OpenEye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 (PHOL)</cp:lastModifiedBy>
  <cp:revision>7</cp:revision>
  <cp:lastPrinted>2015-04-10T21:21:00Z</cp:lastPrinted>
  <dcterms:created xsi:type="dcterms:W3CDTF">2015-04-12T15:38:00Z</dcterms:created>
  <dcterms:modified xsi:type="dcterms:W3CDTF">2017-05-20T15:18:00Z</dcterms:modified>
</cp:coreProperties>
</file>